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7250" w14:textId="77777777" w:rsidR="00C00DB5" w:rsidRPr="00C00DB5" w:rsidRDefault="00C00DB5" w:rsidP="00C00DB5">
      <w:pPr>
        <w:rPr>
          <w:rFonts w:ascii="Times New Roman" w:hAnsi="Times New Roman" w:cs="Times New Roman"/>
          <w:sz w:val="26"/>
          <w:szCs w:val="26"/>
        </w:rPr>
      </w:pPr>
      <w:r w:rsidRPr="00C00DB5">
        <w:rPr>
          <w:rFonts w:ascii="Times New Roman" w:hAnsi="Times New Roman" w:cs="Times New Roman"/>
          <w:sz w:val="26"/>
          <w:szCs w:val="26"/>
        </w:rPr>
        <w:t>February 11-12</w:t>
      </w:r>
    </w:p>
    <w:p w14:paraId="23B32BA0" w14:textId="77777777" w:rsidR="00C00DB5" w:rsidRPr="00C00DB5" w:rsidRDefault="00C00DB5" w:rsidP="00C00DB5">
      <w:pPr>
        <w:rPr>
          <w:rFonts w:ascii="Times New Roman" w:hAnsi="Times New Roman" w:cs="Times New Roman"/>
          <w:sz w:val="26"/>
          <w:szCs w:val="26"/>
        </w:rPr>
      </w:pPr>
    </w:p>
    <w:p w14:paraId="120119F1" w14:textId="2B9D5452" w:rsidR="00C462C2" w:rsidRPr="00C00DB5" w:rsidRDefault="00C00DB5" w:rsidP="00C00DB5">
      <w:r w:rsidRPr="00C00DB5">
        <w:rPr>
          <w:rFonts w:ascii="Times New Roman" w:hAnsi="Times New Roman" w:cs="Times New Roman"/>
          <w:sz w:val="26"/>
          <w:szCs w:val="26"/>
        </w:rPr>
        <w:t xml:space="preserve">Unified by God’s love, let us be One in Faith, One in Hope and One in Charity. If you have yet to respond to this year’s ABCD, we need you!  Please prayerfully consider mirroring the love of Christ by putting your faith into action by making a gift today.  Even a small gift can make a big difference.  You can obtain a pledge envelope from the parish </w:t>
      </w:r>
      <w:proofErr w:type="gramStart"/>
      <w:r w:rsidRPr="00C00DB5">
        <w:rPr>
          <w:rFonts w:ascii="Times New Roman" w:hAnsi="Times New Roman" w:cs="Times New Roman"/>
          <w:sz w:val="26"/>
          <w:szCs w:val="26"/>
        </w:rPr>
        <w:t>office</w:t>
      </w:r>
      <w:proofErr w:type="gramEnd"/>
      <w:r w:rsidRPr="00C00DB5">
        <w:rPr>
          <w:rFonts w:ascii="Times New Roman" w:hAnsi="Times New Roman" w:cs="Times New Roman"/>
          <w:sz w:val="26"/>
          <w:szCs w:val="26"/>
        </w:rPr>
        <w:t xml:space="preserve"> or you can make a gift online at www.isupportabcd.org. Thank you and God bless you!</w:t>
      </w:r>
    </w:p>
    <w:sectPr w:rsidR="00C462C2" w:rsidRPr="00C00D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696" w14:textId="77777777" w:rsidR="00C722C9" w:rsidRDefault="00C722C9" w:rsidP="00EE6743">
      <w:pPr>
        <w:spacing w:after="0" w:line="240" w:lineRule="auto"/>
      </w:pPr>
      <w:r>
        <w:separator/>
      </w:r>
    </w:p>
  </w:endnote>
  <w:endnote w:type="continuationSeparator" w:id="0">
    <w:p w14:paraId="6C80E3A3" w14:textId="77777777" w:rsidR="00C722C9" w:rsidRDefault="00C722C9" w:rsidP="00EE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92A4" w14:textId="77777777" w:rsidR="00C722C9" w:rsidRDefault="00C722C9" w:rsidP="00EE6743">
      <w:pPr>
        <w:spacing w:after="0" w:line="240" w:lineRule="auto"/>
      </w:pPr>
      <w:r>
        <w:separator/>
      </w:r>
    </w:p>
  </w:footnote>
  <w:footnote w:type="continuationSeparator" w:id="0">
    <w:p w14:paraId="585BFFB4" w14:textId="77777777" w:rsidR="00C722C9" w:rsidRDefault="00C722C9" w:rsidP="00EE6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6B4F7E"/>
    <w:rsid w:val="00C00DB5"/>
    <w:rsid w:val="00C462C2"/>
    <w:rsid w:val="00C722C9"/>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2022-11-29T01:28:00Z</dcterms:created>
  <dcterms:modified xsi:type="dcterms:W3CDTF">2022-11-29T01:28:00Z</dcterms:modified>
</cp:coreProperties>
</file>